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72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Asymmetric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color w:val="1D4E89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720" w:right="6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aim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activities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understanding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asymmetric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failure.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80" w:right="659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doing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sheet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missing/unequal,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Harford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Undercover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Economist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series:</w:t>
      </w:r>
    </w:p>
    <w:p>
      <w:pPr>
        <w:spacing w:before="12" w:after="0" w:line="240" w:lineRule="auto"/>
        <w:ind w:left="112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7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.youtube.com/watch?v=cYcsFyim_Cs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80" w:right="658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further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establish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idea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asymmetric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discussion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little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always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Someone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probably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80" w:right="658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divide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pairs/small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groups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whiteboards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situations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buyer:</w:t>
      </w:r>
    </w:p>
    <w:p>
      <w:pPr>
        <w:spacing w:before="12" w:after="0" w:line="250" w:lineRule="auto"/>
        <w:ind w:left="1117" w:right="6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technology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purchases,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dental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wine,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electricians/plumbers,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labour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skills)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products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horsemeat).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seller:</w:t>
      </w:r>
    </w:p>
    <w:p>
      <w:pPr>
        <w:spacing w:before="12" w:after="0" w:line="240" w:lineRule="auto"/>
        <w:ind w:left="1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insurance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sort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driver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lifestyle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is),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‘experts’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</w:p>
    <w:p>
      <w:pPr>
        <w:spacing w:before="12" w:after="0" w:line="240" w:lineRule="auto"/>
        <w:ind w:left="111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antiques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080" w:right="659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some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links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sheet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articles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80" w:right="658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Finall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improved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either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earlie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Points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Governments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increasingly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regulate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tobacco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packaging,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labelling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food.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internet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increasingly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ference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comparison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sites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user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ratings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websites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Amazon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(although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8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http://vimeo.com/69269444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draws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attention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fake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reviews).</w:t>
      </w:r>
    </w:p>
    <w:p>
      <w:pPr>
        <w:jc w:val="left"/>
        <w:spacing w:after="0"/>
        <w:sectPr>
          <w:pgMar w:header="0" w:footer="872" w:top="1540" w:bottom="106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20" w:right="735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42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useful,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instead.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students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perfectly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symmetrical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transaction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equilibrium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(hence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implying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welfare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loss).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538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simulates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second-hand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Divide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class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odd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play).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playing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numbered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1–5.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correspond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supplier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£1000,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=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£2000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on).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broadly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correspond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126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budget/willingness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front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them.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negotiate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consumer/producer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surplus.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quite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straightforward.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round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shuffled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redealt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(although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buyers).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asked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sellers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cannot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reveal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stage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pretend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demand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price.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highlight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examples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buyer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bought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‘lemon’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value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car)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very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high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pairings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possible.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fect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asymmetric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market.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1"/>
          <w:pgMar w:header="0" w:footer="872" w:top="2220" w:bottom="1060" w:left="0" w:right="0"/>
          <w:headerReference w:type="default" r:id="rId9"/>
          <w:footerReference w:type="default" r:id="rId10"/>
          <w:pgSz w:w="11920" w:h="168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Theatre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reviews: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11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.standard.co.uk/news/its-hilarious--until-you-see-the-show-6696107.html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Sunbeds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video):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2931"/>
        <w:jc w:val="left"/>
        <w:rPr>
          <w:rFonts w:ascii="Arial" w:hAnsi="Arial" w:cs="Arial" w:eastAsia="Arial"/>
          <w:sz w:val="24"/>
          <w:szCs w:val="24"/>
        </w:rPr>
      </w:pPr>
      <w:rPr/>
      <w:hyperlink r:id="rId12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http://news.bbc.co.uk/player/nol/newsid_7330000/newsid_7335900/7335944.</w:t>
        </w:r>
      </w:hyperlink>
      <w:hyperlink r:id="rId13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stm?bw=bb&amp;mp=wm&amp;news=1&amp;nol_storyid=7335944&amp;bbcws=1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bargains: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14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.walesonline.co.uk/whats-on/arts-culture-news/best-car-boot-sale-antique-7299046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Dentists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video):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15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.moneywise.co.uk/scams-rip-o</w:t>
        </w:r>
        <w:r>
          <w:rPr>
            <w:rFonts w:ascii="Arial" w:hAnsi="Arial" w:cs="Arial" w:eastAsia="Arial"/>
            <w:sz w:val="24"/>
            <w:szCs w:val="24"/>
            <w:color w:val="1F4F82"/>
            <w:spacing w:val="-4"/>
            <w:w w:val="100"/>
          </w:rPr>
          <w:t>f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fs/consumer-rights/your-dentist-ripping-you-tv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Smoking: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6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Phillip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Morris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trying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persuade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smoking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safe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small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babies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1970s</w:t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hyperlink r:id="rId16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.youtube.com/watch?v=VpwcF3Malj8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368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tobacco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executive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nicotine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17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.youtube.com/watch?v=A6B1q22R438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Food: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473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4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minutes)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recycled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cooking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hyperlink r:id="rId18"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https://ww</w:t>
        </w:r>
        <w:r>
          <w:rPr>
            <w:rFonts w:ascii="Arial" w:hAnsi="Arial" w:cs="Arial" w:eastAsia="Arial"/>
            <w:sz w:val="24"/>
            <w:szCs w:val="24"/>
            <w:color w:val="1F4F82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1F4F82"/>
            <w:spacing w:val="0"/>
            <w:w w:val="100"/>
          </w:rPr>
          <w:t>.youtube.com/watch?v=zrv78nG9R04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pgMar w:header="0" w:footer="872" w:top="2220" w:bottom="1060" w:left="0" w:right="0"/>
          <w:pgSz w:w="11920" w:h="1684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720" w:right="1207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What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surprise!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More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lies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than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truth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online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dating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profiles?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3838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34.015999pt;margin-top:2.071838pt;width:149.669pt;height:139.351031pt;mso-position-horizontal-relative:page;mso-position-vertical-relative:paragraph;z-index:-200" type="#_x0000_t75">
            <v:imagedata r:id="rId19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shake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faith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human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truth.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daters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factors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weight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height.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potential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partners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often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education,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children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marital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3838" w:right="6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people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might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enhance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image,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exaggerate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themselves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flaws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finding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partne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Don’t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sometimes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rosy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otherwise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lives?</w:t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sources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suggest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61%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59%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females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weight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their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online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profile.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anonymity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online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profiles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dating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sites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easy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concoct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attractive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image.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0" w:right="2328"/>
        <w:jc w:val="both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</w:rPr>
        <w:t>Essex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boy…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made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millions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in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‘biggest-ever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eBay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</w:rPr>
        <w:t>fraud’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720" w:right="377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414.98999pt;margin-top:35.663635pt;width:132.2pt;height:129.599234pt;mso-position-horizontal-relative:page;mso-position-vertical-relative:paragraph;z-index:-199" type="#_x0000_t75">
            <v:imagedata r:id="rId20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England,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Gary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Bellchambers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invisible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ex-council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battered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Escort.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37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Pattaya,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Thailan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d,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hugely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successful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businessman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string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of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luxury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homes,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membership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clubs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£1.5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yacht.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20" w:right="37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double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46-year-old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attempts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evade</w:t>
      </w:r>
    </w:p>
    <w:p>
      <w:pPr>
        <w:spacing w:before="12" w:after="0" w:line="240" w:lineRule="auto"/>
        <w:ind w:left="720" w:right="378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attention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authorities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official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residence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Rainham,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Essex.</w:t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720" w:right="37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headed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extraordinary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global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network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criminals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selling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millions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pounds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worth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counterfeit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clubs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eBay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customers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biggest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uncovered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720" w:right="6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Unsuspecting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customers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bought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fake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golf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balls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exploded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accessories,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clothing,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lounge,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sticks.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0" w:lineRule="auto"/>
        <w:ind w:left="2411" w:right="1720" w:firstLine="-16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Source:</w:t>
      </w:r>
      <w:hyperlink r:id="rId21">
        <w:r>
          <w:rPr>
            <w:rFonts w:ascii="Arial" w:hAnsi="Arial" w:cs="Arial" w:eastAsia="Arial"/>
            <w:sz w:val="20"/>
            <w:szCs w:val="20"/>
            <w:color w:val="1F4F82"/>
            <w:spacing w:val="0"/>
            <w:w w:val="100"/>
          </w:rPr>
          <w:t>http://ww</w:t>
        </w:r>
        <w:r>
          <w:rPr>
            <w:rFonts w:ascii="Arial" w:hAnsi="Arial" w:cs="Arial" w:eastAsia="Arial"/>
            <w:sz w:val="20"/>
            <w:szCs w:val="20"/>
            <w:color w:val="1F4F82"/>
            <w:spacing w:val="-11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color w:val="1F4F82"/>
            <w:spacing w:val="0"/>
            <w:w w:val="100"/>
          </w:rPr>
          <w:t>.dailymail.co.uk/news/article-1235839/Conman-dubbed-The-Man-millions-biggest-eBay-</w:t>
        </w:r>
      </w:hyperlink>
      <w:hyperlink r:id="rId22">
        <w:r>
          <w:rPr>
            <w:rFonts w:ascii="Arial" w:hAnsi="Arial" w:cs="Arial" w:eastAsia="Arial"/>
            <w:sz w:val="20"/>
            <w:szCs w:val="20"/>
            <w:color w:val="1F4F82"/>
            <w:spacing w:val="0"/>
            <w:w w:val="100"/>
          </w:rPr>
          <w:t> </w:t>
        </w:r>
        <w:r>
          <w:rPr>
            <w:rFonts w:ascii="Arial" w:hAnsi="Arial" w:cs="Arial" w:eastAsia="Arial"/>
            <w:sz w:val="20"/>
            <w:szCs w:val="20"/>
            <w:color w:val="1F4F82"/>
            <w:spacing w:val="0"/>
            <w:w w:val="100"/>
          </w:rPr>
          <w:t>fraud-exploding-golf-balls-fake-clubs.html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Mar w:header="0" w:footer="872" w:top="2160" w:bottom="106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198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788.280029pt;width:595.276001pt;height:53.61pt;mso-position-horizontal-relative:page;mso-position-vertical-relative:page;z-index:-194" coordorigin="0,15766" coordsize="11906,1072">
          <v:group style="position:absolute;left:0;top:15776;width:454;height:1062" coordorigin="0,15776" coordsize="454,1062">
            <v:shape style="position:absolute;left:0;top:15776;width:454;height:1062" coordorigin="0,15776" coordsize="454,1062" path="m0,16838l454,16838,454,15776,0,15776,0,16838xe" filled="t" fillcolor="#B3E1FE" stroked="f">
              <v:path arrowok="t"/>
              <v:fill/>
            </v:shape>
          </v:group>
          <v:group style="position:absolute;left:454;top:15776;width:2239;height:1062" coordorigin="454,15776" coordsize="2239,1062">
            <v:shape style="position:absolute;left:454;top:15776;width:2239;height:1062" coordorigin="454,15776" coordsize="2239,1062" path="m454,16838l2693,16838,2693,15776,454,15776,454,16838xe" filled="t" fillcolor="#4E6E38" stroked="f">
              <v:path arrowok="t"/>
              <v:fill/>
            </v:shape>
          </v:group>
          <v:group style="position:absolute;left:2693;top:15776;width:9213;height:1062" coordorigin="2693,15776" coordsize="9213,1062">
            <v:shape style="position:absolute;left:2693;top:15776;width:9213;height:1062" coordorigin="2693,15776" coordsize="9213,1062" path="m11906,15776l11906,16838,2693,16838,2693,15776,11906,15776e" filled="t" fillcolor="#1D4E89" stroked="f">
              <v:path arrowok="t"/>
              <v:fill/>
            </v:shape>
          </v:group>
          <w10:wrap type="none"/>
        </v:group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200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28pt;margin-top:9.736014pt;width:121.598574pt;height:62.394pt;mso-position-horizontal-relative:page;mso-position-vertical-relative:page;z-index:-199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0pt;width:451.209pt;height:77.036015pt;mso-position-horizontal-relative:page;mso-position-vertical-relative:page;z-index:-197" coordorigin="0,0" coordsize="9024,1541">
          <v:group style="position:absolute;left:0;top:0;width:6576;height:1531" coordorigin="0,0" coordsize="6576,1531">
            <v:shape style="position:absolute;left:0;top:0;width:6576;height:1531" coordorigin="0,0" coordsize="6576,1531" path="m0,1531l6576,1531,6576,0,0,0,0,1531xe" filled="t" fillcolor="#B3E1FE" stroked="f">
              <v:path arrowok="t"/>
              <v:fill/>
            </v:shape>
          </v:group>
          <v:group style="position:absolute;left:6576;top:0;width:2049;height:1531" coordorigin="6576,0" coordsize="2049,1531">
            <v:shape style="position:absolute;left:6576;top:0;width:2049;height:1531" coordorigin="6576,0" coordsize="2049,1531" path="m6576,1531l8626,1531,8626,0,6576,0,6576,1531xe" filled="t" fillcolor="#4E6E38" stroked="f">
              <v:path arrowok="t"/>
              <v:fill/>
            </v:shape>
          </v:group>
          <v:group style="position:absolute;left:8626;top:0;width:389;height:1531" coordorigin="8626,0" coordsize="389,1531">
            <v:shape style="position:absolute;left:8626;top:0;width:389;height:1531" coordorigin="8626,0" coordsize="389,1531" path="m9014,1531l8626,1531,8626,0,9014,0,9014,1531e" filled="t" fillcolor="#1D4E89" stroked="f">
              <v:path arrowok="t"/>
              <v:fill/>
            </v:shape>
          </v:group>
          <w10:wrap type="none"/>
        </v:group>
      </w:pict>
    </w:r>
    <w:r>
      <w:rPr/>
      <w:pict>
        <v:shape style="position:absolute;margin-left:456.763428pt;margin-top:9.736014pt;width:121.598574pt;height:62.394pt;mso-position-horizontal-relative:page;mso-position-vertical-relative:page;z-index:-196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91.226982pt;width:59.912003pt;height:20.834600pt;mso-position-horizontal-relative:page;mso-position-vertical-relative:page;z-index:-195" type="#_x0000_t202" filled="f" stroked="f">
          <v:textbox inset="0,0,0,0">
            <w:txbxContent>
              <w:p>
                <w:pPr>
                  <w:spacing w:before="36" w:after="0" w:line="240" w:lineRule="auto"/>
                  <w:ind w:left="20" w:right="-48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Pr/>
                <w:r>
                  <w:rPr>
                    <w:rFonts w:ascii="Arial" w:hAnsi="Arial" w:cs="Arial" w:eastAsia="Arial"/>
                    <w:sz w:val="32"/>
                    <w:szCs w:val="32"/>
                    <w:color w:val="1F4F82"/>
                    <w:spacing w:val="0"/>
                    <w:w w:val="100"/>
                    <w:b/>
                    <w:bCs/>
                  </w:rPr>
                  <w:t>Sheet</w:t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1F4F82"/>
                    <w:spacing w:val="0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1F4F82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32"/>
                    <w:szCs w:val="3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youtube.com/watch?v=cYcsFyim_Cs" TargetMode="External"/><Relationship Id="rId8" Type="http://schemas.openxmlformats.org/officeDocument/2006/relationships/hyperlink" Target="http://vimeo.com/69269444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://www.standard.co.uk/news/its-hilarious--until-you-see-the-show-6696107.html" TargetMode="External"/><Relationship Id="rId12" Type="http://schemas.openxmlformats.org/officeDocument/2006/relationships/hyperlink" Target="http://news.bbc.co.uk/player/nol/newsid_7330000/newsid_7335900/7335944.stm?bw=bb&amp;amp;mp=wm&amp;amp;news=1&amp;amp;nol_st" TargetMode="External"/><Relationship Id="rId13" Type="http://schemas.openxmlformats.org/officeDocument/2006/relationships/hyperlink" Target="http://news.bbc.co.uk/player/nol/newsid_7330000/newsid_7335900/7335944.stm?bw=bb&amp;amp;mp=wm&amp;amp;news=1&amp;amp;nol_st" TargetMode="External"/><Relationship Id="rId14" Type="http://schemas.openxmlformats.org/officeDocument/2006/relationships/hyperlink" Target="http://www.walesonline.co.uk/whats-on/arts-culture-news/best-car-boot-sale-antique-7299046" TargetMode="External"/><Relationship Id="rId15" Type="http://schemas.openxmlformats.org/officeDocument/2006/relationships/hyperlink" Target="http://www.moneywise.co.uk/scams-rip-offs/consumer-rights/your-dentist-ripping-you-tv" TargetMode="External"/><Relationship Id="rId16" Type="http://schemas.openxmlformats.org/officeDocument/2006/relationships/hyperlink" Target="https://www.youtube.com/watch?v=VpwcF3Malj8%20%20" TargetMode="External"/><Relationship Id="rId17" Type="http://schemas.openxmlformats.org/officeDocument/2006/relationships/hyperlink" Target="https://www.youtube.com/watch?v=A6B1q22R438%20" TargetMode="External"/><Relationship Id="rId18" Type="http://schemas.openxmlformats.org/officeDocument/2006/relationships/hyperlink" Target="https://www.youtube.com/watch?v=zrv78nG9R04%20" TargetMode="External"/><Relationship Id="rId19" Type="http://schemas.openxmlformats.org/officeDocument/2006/relationships/image" Target="media/image3.jpg"/><Relationship Id="rId20" Type="http://schemas.openxmlformats.org/officeDocument/2006/relationships/image" Target="media/image4.jpg"/><Relationship Id="rId21" Type="http://schemas.openxmlformats.org/officeDocument/2006/relationships/hyperlink" Target="http://www.dailymail.co.uk/news/article-1235839/Conman-dubbed-The-Man-millions-biggest-eBay-fraud-exploding-golf-balls-fake-clubs.html" TargetMode="External"/><Relationship Id="rId22" Type="http://schemas.openxmlformats.org/officeDocument/2006/relationships/hyperlink" Target="http://www.dailymail.co.uk/news/article-1235839/Conman-dubbed-The-Man-millions-biggest-eBay-fraud-exploding-golf-balls-fake-clubs.html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2015-06-04T12:57:53Z</dcterms:created>
  <dcterms:modified xsi:type="dcterms:W3CDTF">2015-06-04T12:57:53Z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2015-06-04T00:00:00Z</vt:filetime>
  </property>
</Properties>
</file>