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1A002" w14:textId="77777777" w:rsidR="00455D34" w:rsidRDefault="00C426BC">
      <w:pPr>
        <w:rPr>
          <w:sz w:val="24"/>
        </w:rPr>
      </w:pPr>
      <w:r w:rsidRPr="002F0439">
        <w:rPr>
          <w:b/>
          <w:sz w:val="24"/>
        </w:rPr>
        <w:t>Welsh writing in English</w:t>
      </w:r>
      <w:r w:rsidRPr="002F0439">
        <w:rPr>
          <w:sz w:val="24"/>
        </w:rPr>
        <w:tab/>
      </w:r>
    </w:p>
    <w:p w14:paraId="5070CC4D" w14:textId="7BAD434C" w:rsidR="00EA7965" w:rsidRPr="00455D34" w:rsidRDefault="00455D34">
      <w:pPr>
        <w:rPr>
          <w:b/>
          <w:sz w:val="24"/>
        </w:rPr>
      </w:pPr>
      <w:r w:rsidRPr="00455D34">
        <w:rPr>
          <w:b/>
          <w:sz w:val="24"/>
        </w:rPr>
        <w:t>Interactive and PowerPoint file guidance</w:t>
      </w:r>
      <w:r w:rsidR="00C426BC" w:rsidRPr="00455D34">
        <w:rPr>
          <w:b/>
          <w:sz w:val="24"/>
        </w:rPr>
        <w:tab/>
      </w:r>
    </w:p>
    <w:p w14:paraId="16B9AE85" w14:textId="77777777" w:rsidR="00455D34" w:rsidRDefault="00455D34">
      <w:pPr>
        <w:rPr>
          <w:b/>
          <w:sz w:val="24"/>
        </w:rPr>
      </w:pPr>
    </w:p>
    <w:p w14:paraId="7B3A807C" w14:textId="125A81C3" w:rsidR="00C02791" w:rsidRDefault="00CB4248">
      <w:pPr>
        <w:rPr>
          <w:b/>
          <w:sz w:val="24"/>
        </w:rPr>
      </w:pPr>
      <w:r w:rsidRPr="002F0439">
        <w:rPr>
          <w:b/>
          <w:sz w:val="24"/>
        </w:rPr>
        <w:t>I</w:t>
      </w:r>
      <w:r w:rsidR="008D7E4A" w:rsidRPr="002F0439">
        <w:rPr>
          <w:b/>
          <w:sz w:val="24"/>
        </w:rPr>
        <w:t>nteractive file guidance</w:t>
      </w:r>
    </w:p>
    <w:p w14:paraId="7B3A807E" w14:textId="010F487C" w:rsidR="00C426BC" w:rsidRDefault="00C426BC">
      <w:r>
        <w:t xml:space="preserve">The first </w:t>
      </w:r>
      <w:r w:rsidR="007F1E5F">
        <w:t>screen</w:t>
      </w:r>
      <w:r>
        <w:t xml:space="preserve"> </w:t>
      </w:r>
      <w:r w:rsidR="00EC52BB">
        <w:t>is a contents page containing</w:t>
      </w:r>
      <w:r>
        <w:t xml:space="preserve"> a list of the activities for that poem –</w:t>
      </w:r>
      <w:r w:rsidR="00EC52BB">
        <w:t xml:space="preserve"> </w:t>
      </w:r>
      <w:r>
        <w:t xml:space="preserve">click </w:t>
      </w:r>
      <w:r w:rsidR="00EC52BB">
        <w:t>on each button</w:t>
      </w:r>
      <w:r>
        <w:t xml:space="preserve"> to </w:t>
      </w:r>
      <w:r w:rsidR="00EC52BB">
        <w:t xml:space="preserve">access the </w:t>
      </w:r>
      <w:r>
        <w:t>individual activities.</w:t>
      </w:r>
    </w:p>
    <w:p w14:paraId="7B3A8081" w14:textId="301B06DE" w:rsidR="00EB28C4" w:rsidRDefault="00EA7965">
      <w:r>
        <w:rPr>
          <w:noProof/>
          <w:lang w:eastAsia="en-GB"/>
        </w:rPr>
        <w:drawing>
          <wp:anchor distT="0" distB="0" distL="114300" distR="114300" simplePos="0" relativeHeight="251668480" behindDoc="0" locked="0" layoutInCell="1" allowOverlap="1" wp14:anchorId="3530DCDF" wp14:editId="54468855">
            <wp:simplePos x="0" y="0"/>
            <wp:positionH relativeFrom="column">
              <wp:posOffset>3277235</wp:posOffset>
            </wp:positionH>
            <wp:positionV relativeFrom="paragraph">
              <wp:posOffset>127635</wp:posOffset>
            </wp:positionV>
            <wp:extent cx="2590165" cy="2470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90165" cy="247015"/>
                    </a:xfrm>
                    <a:prstGeom prst="rect">
                      <a:avLst/>
                    </a:prstGeom>
                  </pic:spPr>
                </pic:pic>
              </a:graphicData>
            </a:graphic>
            <wp14:sizeRelH relativeFrom="page">
              <wp14:pctWidth>0</wp14:pctWidth>
            </wp14:sizeRelH>
            <wp14:sizeRelV relativeFrom="page">
              <wp14:pctHeight>0</wp14:pctHeight>
            </wp14:sizeRelV>
          </wp:anchor>
        </w:drawing>
      </w:r>
      <w:r w:rsidR="00EB28C4" w:rsidRPr="00E31303">
        <w:t xml:space="preserve">The </w:t>
      </w:r>
      <w:r w:rsidR="00E547D6">
        <w:t>contents page</w:t>
      </w:r>
      <w:r w:rsidR="00E31303" w:rsidRPr="00E31303">
        <w:t xml:space="preserve"> for each poem may be accessed by clicking on the 'Welsh writing in English'</w:t>
      </w:r>
      <w:r w:rsidR="00EB28C4" w:rsidRPr="00E31303">
        <w:t xml:space="preserve"> button </w:t>
      </w:r>
      <w:r w:rsidR="00E31303" w:rsidRPr="00E31303">
        <w:t>i</w:t>
      </w:r>
      <w:r w:rsidR="00EB28C4" w:rsidRPr="00E31303">
        <w:t xml:space="preserve">n the top </w:t>
      </w:r>
      <w:r w:rsidR="00E31303" w:rsidRPr="00E31303">
        <w:t>left corner</w:t>
      </w:r>
      <w:r w:rsidR="00106A63" w:rsidRPr="00E31303">
        <w:t>.</w:t>
      </w:r>
      <w:r w:rsidR="008D7E4A">
        <w:t xml:space="preserve">  </w:t>
      </w:r>
    </w:p>
    <w:p w14:paraId="7B3A8082" w14:textId="77777777" w:rsidR="00EB28C4" w:rsidRDefault="00EB28C4">
      <w:r>
        <w:t>The blue box at the top of the screen in each activity contains the question to be discussed.</w:t>
      </w:r>
    </w:p>
    <w:p w14:paraId="7B3A8083" w14:textId="55D51214" w:rsidR="00EB28C4" w:rsidRDefault="00EA7965" w:rsidP="00E547D6">
      <w:pPr>
        <w:spacing w:line="240" w:lineRule="auto"/>
      </w:pPr>
      <w:r w:rsidRPr="008D7E4A">
        <w:rPr>
          <w:noProof/>
          <w:lang w:eastAsia="en-GB"/>
        </w:rPr>
        <w:drawing>
          <wp:anchor distT="0" distB="0" distL="114300" distR="114300" simplePos="0" relativeHeight="251659264" behindDoc="0" locked="0" layoutInCell="1" allowOverlap="1" wp14:anchorId="7EF6F811" wp14:editId="4AC0DB0C">
            <wp:simplePos x="0" y="0"/>
            <wp:positionH relativeFrom="column">
              <wp:posOffset>5438775</wp:posOffset>
            </wp:positionH>
            <wp:positionV relativeFrom="paragraph">
              <wp:posOffset>535305</wp:posOffset>
            </wp:positionV>
            <wp:extent cx="561340" cy="5327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340" cy="532765"/>
                    </a:xfrm>
                    <a:prstGeom prst="rect">
                      <a:avLst/>
                    </a:prstGeom>
                  </pic:spPr>
                </pic:pic>
              </a:graphicData>
            </a:graphic>
            <wp14:sizeRelH relativeFrom="page">
              <wp14:pctWidth>0</wp14:pctWidth>
            </wp14:sizeRelH>
            <wp14:sizeRelV relativeFrom="page">
              <wp14:pctHeight>0</wp14:pctHeight>
            </wp14:sizeRelV>
          </wp:anchor>
        </w:drawing>
      </w:r>
      <w:r w:rsidR="006D7528">
        <w:rPr>
          <w:noProof/>
          <w:lang w:eastAsia="en-GB"/>
        </w:rPr>
        <w:drawing>
          <wp:anchor distT="0" distB="0" distL="114300" distR="114300" simplePos="0" relativeHeight="251667456" behindDoc="0" locked="0" layoutInCell="1" allowOverlap="1" wp14:anchorId="0C755499" wp14:editId="41A604F0">
            <wp:simplePos x="0" y="0"/>
            <wp:positionH relativeFrom="column">
              <wp:posOffset>5559425</wp:posOffset>
            </wp:positionH>
            <wp:positionV relativeFrom="paragraph">
              <wp:posOffset>87630</wp:posOffset>
            </wp:positionV>
            <wp:extent cx="307975" cy="276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7921" r="24798" b="5940"/>
                    <a:stretch/>
                  </pic:blipFill>
                  <pic:spPr bwMode="auto">
                    <a:xfrm>
                      <a:off x="0" y="0"/>
                      <a:ext cx="30797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8C4">
        <w:t xml:space="preserve">The poem (or part of the poem relevant to that question) is displayed </w:t>
      </w:r>
      <w:r w:rsidR="007F1E5F">
        <w:t>as the main text on each screen</w:t>
      </w:r>
      <w:r w:rsidR="00D11610">
        <w:t>.</w:t>
      </w:r>
      <w:r w:rsidR="00106A63">
        <w:t xml:space="preserve"> The poem can also be downloaded in pdf form by clicking on the 'open full poem' button on the bottom toolbar.</w:t>
      </w:r>
      <w:r w:rsidR="008D7E4A" w:rsidRPr="008D7E4A">
        <w:rPr>
          <w:noProof/>
          <w:lang w:eastAsia="en-GB"/>
        </w:rPr>
        <w:t xml:space="preserve"> </w:t>
      </w:r>
    </w:p>
    <w:p w14:paraId="23035694" w14:textId="51477273" w:rsidR="00EA7965" w:rsidRDefault="00EB28C4">
      <w:r>
        <w:t>Prompts (to guide discussion) may be displayed by clicking on the</w:t>
      </w:r>
      <w:r w:rsidR="00D11610">
        <w:t xml:space="preserve"> prompt (</w:t>
      </w:r>
      <w:r>
        <w:t>question mark</w:t>
      </w:r>
      <w:r w:rsidR="00D11610">
        <w:t>)</w:t>
      </w:r>
      <w:r>
        <w:t xml:space="preserve"> button on the </w:t>
      </w:r>
      <w:r w:rsidR="00106A63">
        <w:t>bottom toolbar</w:t>
      </w:r>
      <w:r>
        <w:t xml:space="preserve">. </w:t>
      </w:r>
    </w:p>
    <w:p w14:paraId="7B3A8084" w14:textId="3D2E271A" w:rsidR="00EB28C4" w:rsidRDefault="00B06A7A">
      <w:r>
        <w:rPr>
          <w:noProof/>
          <w:lang w:eastAsia="en-GB"/>
        </w:rPr>
        <mc:AlternateContent>
          <mc:Choice Requires="wpg">
            <w:drawing>
              <wp:anchor distT="0" distB="0" distL="114300" distR="114300" simplePos="0" relativeHeight="251663360" behindDoc="0" locked="0" layoutInCell="1" allowOverlap="1" wp14:anchorId="2E9EDFF2" wp14:editId="3438EC00">
                <wp:simplePos x="0" y="0"/>
                <wp:positionH relativeFrom="column">
                  <wp:posOffset>4848225</wp:posOffset>
                </wp:positionH>
                <wp:positionV relativeFrom="paragraph">
                  <wp:posOffset>158750</wp:posOffset>
                </wp:positionV>
                <wp:extent cx="1019175" cy="800100"/>
                <wp:effectExtent l="0" t="0" r="9525" b="0"/>
                <wp:wrapSquare wrapText="bothSides"/>
                <wp:docPr id="10" name="Group 10"/>
                <wp:cNvGraphicFramePr/>
                <a:graphic xmlns:a="http://schemas.openxmlformats.org/drawingml/2006/main">
                  <a:graphicData uri="http://schemas.microsoft.com/office/word/2010/wordprocessingGroup">
                    <wpg:wgp>
                      <wpg:cNvGrpSpPr/>
                      <wpg:grpSpPr>
                        <a:xfrm>
                          <a:off x="0" y="0"/>
                          <a:ext cx="1019175" cy="800100"/>
                          <a:chOff x="0" y="0"/>
                          <a:chExt cx="1019175" cy="800100"/>
                        </a:xfrm>
                      </wpg:grpSpPr>
                      <wpg:grpSp>
                        <wpg:cNvPr id="9" name="Group 9"/>
                        <wpg:cNvGrpSpPr/>
                        <wpg:grpSpPr>
                          <a:xfrm>
                            <a:off x="0" y="0"/>
                            <a:ext cx="1019175" cy="342900"/>
                            <a:chOff x="0" y="0"/>
                            <a:chExt cx="1019175" cy="342900"/>
                          </a:xfrm>
                        </wpg:grpSpPr>
                        <pic:pic xmlns:pic="http://schemas.openxmlformats.org/drawingml/2006/picture">
                          <pic:nvPicPr>
                            <pic:cNvPr id="4" name="Picture 4"/>
                            <pic:cNvPicPr>
                              <a:picLocks noChangeAspect="1"/>
                            </pic:cNvPicPr>
                          </pic:nvPicPr>
                          <pic:blipFill rotWithShape="1">
                            <a:blip r:embed="rId12">
                              <a:extLst>
                                <a:ext uri="{28A0092B-C50C-407E-A947-70E740481C1C}">
                                  <a14:useLocalDpi xmlns:a14="http://schemas.microsoft.com/office/drawing/2010/main" val="0"/>
                                </a:ext>
                              </a:extLst>
                            </a:blip>
                            <a:srcRect l="2439"/>
                            <a:stretch/>
                          </pic:blipFill>
                          <pic:spPr>
                            <a:xfrm>
                              <a:off x="0" y="0"/>
                              <a:ext cx="381000" cy="342900"/>
                            </a:xfrm>
                            <a:prstGeom prst="rect">
                              <a:avLst/>
                            </a:prstGeom>
                          </pic:spPr>
                        </pic:pic>
                        <pic:pic xmlns:pic="http://schemas.openxmlformats.org/drawingml/2006/picture">
                          <pic:nvPicPr>
                            <pic:cNvPr id="5" name="Picture 5"/>
                            <pic:cNvPicPr>
                              <a:picLocks noChangeAspect="1"/>
                            </pic:cNvPicPr>
                          </pic:nvPicPr>
                          <pic:blipFill rotWithShape="1">
                            <a:blip r:embed="rId12">
                              <a:extLst>
                                <a:ext uri="{28A0092B-C50C-407E-A947-70E740481C1C}">
                                  <a14:useLocalDpi xmlns:a14="http://schemas.microsoft.com/office/drawing/2010/main" val="0"/>
                                </a:ext>
                              </a:extLst>
                            </a:blip>
                            <a:srcRect l="2439"/>
                            <a:stretch/>
                          </pic:blipFill>
                          <pic:spPr>
                            <a:xfrm flipH="1">
                              <a:off x="638175" y="0"/>
                              <a:ext cx="381000" cy="342900"/>
                            </a:xfrm>
                            <a:prstGeom prst="rect">
                              <a:avLst/>
                            </a:prstGeom>
                          </pic:spPr>
                        </pic:pic>
                      </wpg:grpSp>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8150" y="561975"/>
                            <a:ext cx="581025" cy="238125"/>
                          </a:xfrm>
                          <a:prstGeom prst="rect">
                            <a:avLst/>
                          </a:prstGeom>
                        </pic:spPr>
                      </pic:pic>
                    </wpg:wgp>
                  </a:graphicData>
                </a:graphic>
              </wp:anchor>
            </w:drawing>
          </mc:Choice>
          <mc:Fallback>
            <w:pict>
              <v:group id="Group 10" o:spid="_x0000_s1026" style="position:absolute;margin-left:381.75pt;margin-top:12.5pt;width:80.25pt;height:63pt;z-index:251663360" coordsize="1019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">
                <v:group id="Group 9" o:spid="_x0000_s1027" style="position:absolute;width:10191;height:3429" coordsize="1019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M64PBAAAA2gAAAA8AAABkcnMvZG93bnJldi54bWxEj0GLwjAUhO+C/yE8wYtoqiwq1ShSENbT&#10;siqIt0fzbIrNS0myWv+9WVjY4zAz3zDrbWcb8SAfascKppMMBHHpdM2VgvNpP16CCBFZY+OYFLwo&#10;wHbT760x1+7J3/Q4xkokCIccFZgY21zKUBqyGCauJU7ezXmLMUlfSe3xmeC2kbMsm0uLNacFgy0V&#10;hsr78ccq+CqkL3y58M6cRvvL3B0W7eGq1HDQ7VYgInXxP/zX/tQKPuD3SroBcvM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M64PBAAAA2gAAAA8AAAAAAAAAAAAAAAAAnwIA&#10;AGRycy9kb3ducmV2LnhtbFBLBQYAAAAABAAEAPcAAACNAwAAAAA=&#10;">
                    <v:imagedata r:id="rId14" o:title="" cropleft="1598f"/>
                    <v:path arrowok="t"/>
                  </v:shape>
                  <v:shape id="Picture 5" o:spid="_x0000_s1029" type="#_x0000_t75" style="position:absolute;left:6381;width:3810;height:3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8ncHCAAAA2gAAAA8AAABkcnMvZG93bnJldi54bWxEj0GLwjAUhO/C/ofwBC+iqYJuqUYR2S71&#10;Imx38fxonm2xeSlN1O6/N4LgcZiZb5j1tjeNuFHnassKZtMIBHFhdc2lgr/fdBKDcB5ZY2OZFPyT&#10;g+3mY7DGRNs7/9At96UIEHYJKqi8bxMpXVGRQTe1LXHwzrYz6IPsSqk7vAe4aeQ8ipbSYM1hocKW&#10;9hUVl/xqFMTp/uvUp+Pvz+Oh2GV53FyzeqbUaNjvViA89f4dfrUzrWABzyvhBs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vJ3BwgAAANoAAAAPAAAAAAAAAAAAAAAAAJ8C&#10;AABkcnMvZG93bnJldi54bWxQSwUGAAAAAAQABAD3AAAAjgMAAAAA&#10;">
                    <v:imagedata r:id="rId14" o:title="" cropleft="1598f"/>
                    <v:path arrowok="t"/>
                  </v:shape>
                </v:group>
                <v:shape id="Picture 6" o:spid="_x0000_s1030" type="#_x0000_t75" style="position:absolute;left:4381;top:5619;width:5810;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WPCXBAAAA2gAAAA8AAABkcnMvZG93bnJldi54bWxEj0FrwkAUhO+C/2F5Qm+6aQ+iqasEUeo1&#10;UUuPj+xrErr7NuxuNfn33YLgcZiZb5jNbrBG3MiHzrGC10UGgrh2uuNGweV8nK9AhIis0TgmBSMF&#10;2G2nkw3m2t25pFsVG5EgHHJU0MbY51KGuiWLYeF64uR9O28xJukbqT3eE9wa+ZZlS2mx47TQYk/7&#10;luqf6tcqKE9FVn0Wvj58rT9MUXb7qxlHpV5mQ/EOItIQn+FH+6QVLOH/Sro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WPCXBAAAA2gAAAA8AAAAAAAAAAAAAAAAAnwIA&#10;AGRycy9kb3ducmV2LnhtbFBLBQYAAAAABAAEAPcAAACNAwAAAAA=&#10;">
                  <v:imagedata r:id="rId15" o:title=""/>
                  <v:path arrowok="t"/>
                </v:shape>
                <w10:wrap type="square"/>
              </v:group>
            </w:pict>
          </mc:Fallback>
        </mc:AlternateContent>
      </w:r>
      <w:r w:rsidR="00EB28C4">
        <w:t>A prompt box will be displayed in the main text to the right of the poem</w:t>
      </w:r>
      <w:r w:rsidR="00D11610">
        <w:t>. The first prompt is automatically generated when user</w:t>
      </w:r>
      <w:r w:rsidR="007F1E5F">
        <w:t>s click on the prompt button. Any</w:t>
      </w:r>
      <w:r w:rsidR="00D11610">
        <w:t xml:space="preserve"> further prompts </w:t>
      </w:r>
      <w:r w:rsidR="007F1E5F">
        <w:t>may</w:t>
      </w:r>
      <w:r w:rsidR="00D11610">
        <w:t xml:space="preserve"> be displayed</w:t>
      </w:r>
      <w:r w:rsidR="007F1E5F">
        <w:t xml:space="preserve"> by using the arrows to navigate back and forth – the number of prompts is also indicated by the number of squares in between the arrows.</w:t>
      </w:r>
      <w:r w:rsidR="00D11610">
        <w:t xml:space="preserve"> </w:t>
      </w:r>
      <w:r w:rsidR="00F30AC6">
        <w:t xml:space="preserve">Click </w:t>
      </w:r>
      <w:r w:rsidR="00D11610">
        <w:t xml:space="preserve">on the prompt button for a second time </w:t>
      </w:r>
      <w:r w:rsidR="00F30AC6">
        <w:t>to close the prompt box</w:t>
      </w:r>
      <w:r w:rsidR="00D11610">
        <w:t>.</w:t>
      </w:r>
      <w:r w:rsidR="008D7E4A" w:rsidRPr="008D7E4A">
        <w:rPr>
          <w:noProof/>
          <w:lang w:eastAsia="en-GB"/>
        </w:rPr>
        <w:t xml:space="preserve"> </w:t>
      </w:r>
    </w:p>
    <w:p w14:paraId="7B3A8085" w14:textId="67CD4523" w:rsidR="00D11610" w:rsidRDefault="00B06A7A">
      <w:r>
        <w:rPr>
          <w:noProof/>
          <w:lang w:eastAsia="en-GB"/>
        </w:rPr>
        <w:drawing>
          <wp:anchor distT="0" distB="0" distL="114300" distR="114300" simplePos="0" relativeHeight="251666432" behindDoc="0" locked="0" layoutInCell="1" allowOverlap="1" wp14:anchorId="26853DC0" wp14:editId="48E24EDE">
            <wp:simplePos x="0" y="0"/>
            <wp:positionH relativeFrom="column">
              <wp:posOffset>5486400</wp:posOffset>
            </wp:positionH>
            <wp:positionV relativeFrom="paragraph">
              <wp:posOffset>859790</wp:posOffset>
            </wp:positionV>
            <wp:extent cx="447040" cy="3613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7040" cy="361315"/>
                    </a:xfrm>
                    <a:prstGeom prst="rect">
                      <a:avLst/>
                    </a:prstGeom>
                  </pic:spPr>
                </pic:pic>
              </a:graphicData>
            </a:graphic>
            <wp14:sizeRelH relativeFrom="page">
              <wp14:pctWidth>0</wp14:pctWidth>
            </wp14:sizeRelH>
            <wp14:sizeRelV relativeFrom="page">
              <wp14:pctHeight>0</wp14:pctHeight>
            </wp14:sizeRelV>
          </wp:anchor>
        </w:drawing>
      </w:r>
      <w:r w:rsidR="008D7E4A">
        <w:rPr>
          <w:noProof/>
          <w:lang w:eastAsia="en-GB"/>
        </w:rPr>
        <w:drawing>
          <wp:anchor distT="0" distB="0" distL="114300" distR="114300" simplePos="0" relativeHeight="251664384" behindDoc="0" locked="0" layoutInCell="1" allowOverlap="1" wp14:anchorId="7D60EE1E" wp14:editId="72E1206E">
            <wp:simplePos x="0" y="0"/>
            <wp:positionH relativeFrom="column">
              <wp:posOffset>5534025</wp:posOffset>
            </wp:positionH>
            <wp:positionV relativeFrom="paragraph">
              <wp:posOffset>16510</wp:posOffset>
            </wp:positionV>
            <wp:extent cx="333375" cy="2857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4546" b="6079"/>
                    <a:stretch/>
                  </pic:blipFill>
                  <pic:spPr bwMode="auto">
                    <a:xfrm>
                      <a:off x="0" y="0"/>
                      <a:ext cx="33337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610">
        <w:t xml:space="preserve">Some </w:t>
      </w:r>
      <w:r w:rsidR="007F1E5F">
        <w:t>activities</w:t>
      </w:r>
      <w:r w:rsidR="00D11610">
        <w:t xml:space="preserve"> contain the </w:t>
      </w:r>
      <w:r w:rsidR="007F1E5F">
        <w:t>'show/hide answers' button</w:t>
      </w:r>
      <w:r w:rsidR="00946AC7">
        <w:t xml:space="preserve">. </w:t>
      </w:r>
      <w:r w:rsidR="007F1E5F">
        <w:t>U</w:t>
      </w:r>
      <w:r w:rsidR="00D11610">
        <w:t xml:space="preserve">sers may </w:t>
      </w:r>
      <w:r w:rsidR="00946AC7">
        <w:t xml:space="preserve">then </w:t>
      </w:r>
      <w:r w:rsidR="00D11610">
        <w:t xml:space="preserve">click on </w:t>
      </w:r>
      <w:r w:rsidR="007F1E5F">
        <w:t>this</w:t>
      </w:r>
      <w:r w:rsidR="00D11610">
        <w:t xml:space="preserve"> button to display highlighted text in the poem which is relevant to the question being discussed.</w:t>
      </w:r>
      <w:r w:rsidR="00946AC7">
        <w:t xml:space="preserve"> In the case of missing words activities, these can be typed into the spaces provided in the poem</w:t>
      </w:r>
      <w:r w:rsidR="00E31303">
        <w:t xml:space="preserve"> before the answers are revealed.</w:t>
      </w:r>
      <w:r w:rsidR="008D7E4A" w:rsidRPr="008D7E4A">
        <w:rPr>
          <w:noProof/>
          <w:lang w:eastAsia="en-GB"/>
        </w:rPr>
        <w:t xml:space="preserve"> </w:t>
      </w:r>
    </w:p>
    <w:p w14:paraId="7B3A8086" w14:textId="6305925F" w:rsidR="007F1E5F" w:rsidRDefault="00EB28C4">
      <w:r>
        <w:t xml:space="preserve">A </w:t>
      </w:r>
      <w:r w:rsidR="00323277">
        <w:t>pen or highlighter</w:t>
      </w:r>
      <w:r>
        <w:t xml:space="preserve"> may be used on screen during each activity – to use this, click on the pencil button on the </w:t>
      </w:r>
      <w:r w:rsidR="00106A63">
        <w:t>bottom toolbar</w:t>
      </w:r>
      <w:r>
        <w:t>.</w:t>
      </w:r>
      <w:r w:rsidR="00A73DAA">
        <w:t xml:space="preserve"> To delete comments made using the pen, click on the delete part of this button.</w:t>
      </w:r>
      <w:r w:rsidR="00323277">
        <w:t xml:space="preserve"> </w:t>
      </w:r>
    </w:p>
    <w:p w14:paraId="7B3A8087" w14:textId="77777777" w:rsidR="00C426BC" w:rsidRDefault="00323277">
      <w:r>
        <w:t>Some poems also contain a glossary at the end of the file. In the glossary, various words are highlighted and users may click on these to display further information ab</w:t>
      </w:r>
      <w:r w:rsidR="007F1E5F">
        <w:t>out their meaning</w:t>
      </w:r>
      <w:r>
        <w:t xml:space="preserve">. </w:t>
      </w:r>
    </w:p>
    <w:p w14:paraId="7B3A8088" w14:textId="77777777" w:rsidR="00FE28AE" w:rsidRDefault="00FE28AE"/>
    <w:p w14:paraId="7B3A8089" w14:textId="77777777" w:rsidR="00FE28AE" w:rsidRDefault="00FE28AE"/>
    <w:p w14:paraId="3680D8FB" w14:textId="77777777" w:rsidR="00455D34" w:rsidRDefault="00455D34"/>
    <w:p w14:paraId="0810EF2D" w14:textId="77777777" w:rsidR="00455D34" w:rsidRDefault="00455D34"/>
    <w:p w14:paraId="419CE0D6" w14:textId="77777777" w:rsidR="003C697E" w:rsidRDefault="003C697E" w:rsidP="00455D34"/>
    <w:p w14:paraId="6494C4D5" w14:textId="77777777" w:rsidR="00455D34" w:rsidRPr="00B130C0" w:rsidRDefault="00455D34" w:rsidP="00455D34">
      <w:pPr>
        <w:rPr>
          <w:sz w:val="24"/>
        </w:rPr>
      </w:pPr>
      <w:bookmarkStart w:id="0" w:name="_GoBack"/>
      <w:bookmarkEnd w:id="0"/>
      <w:r w:rsidRPr="00B130C0">
        <w:rPr>
          <w:b/>
          <w:sz w:val="24"/>
        </w:rPr>
        <w:lastRenderedPageBreak/>
        <w:t>PowerPoint guidance</w:t>
      </w:r>
    </w:p>
    <w:p w14:paraId="3A5004D5" w14:textId="77777777" w:rsidR="00455D34" w:rsidRDefault="00455D34" w:rsidP="00455D34">
      <w:r w:rsidRPr="004A095B">
        <w:rPr>
          <w:noProof/>
          <w:lang w:eastAsia="en-GB"/>
        </w:rPr>
        <mc:AlternateContent>
          <mc:Choice Requires="wps">
            <w:drawing>
              <wp:anchor distT="0" distB="0" distL="114300" distR="114300" simplePos="0" relativeHeight="251671552" behindDoc="0" locked="0" layoutInCell="1" allowOverlap="1" wp14:anchorId="38736930" wp14:editId="3E972C9B">
                <wp:simplePos x="0" y="0"/>
                <wp:positionH relativeFrom="column">
                  <wp:posOffset>4467225</wp:posOffset>
                </wp:positionH>
                <wp:positionV relativeFrom="paragraph">
                  <wp:posOffset>10795</wp:posOffset>
                </wp:positionV>
                <wp:extent cx="1590675" cy="370205"/>
                <wp:effectExtent l="0" t="0" r="9525" b="0"/>
                <wp:wrapSquare wrapText="bothSides"/>
                <wp:docPr id="11" name="TextBox 9">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txBox="1"/>
                      <wps:spPr>
                        <a:xfrm>
                          <a:off x="0" y="0"/>
                          <a:ext cx="1590675" cy="370205"/>
                        </a:xfrm>
                        <a:prstGeom prst="rect">
                          <a:avLst/>
                        </a:prstGeom>
                        <a:solidFill>
                          <a:srgbClr val="708A43"/>
                        </a:solidFill>
                      </wps:spPr>
                      <wps:txbx>
                        <w:txbxContent>
                          <w:p w14:paraId="5177EB1D" w14:textId="77777777" w:rsidR="00455D34" w:rsidRPr="003650C6" w:rsidRDefault="00455D34" w:rsidP="00455D34">
                            <w:pPr>
                              <w:pStyle w:val="NormalWeb"/>
                              <w:spacing w:before="0" w:beforeAutospacing="0" w:after="0" w:afterAutospacing="0"/>
                              <w:jc w:val="center"/>
                              <w:rPr>
                                <w:sz w:val="14"/>
                              </w:rPr>
                            </w:pPr>
                            <w:r w:rsidRPr="003650C6">
                              <w:rPr>
                                <w:rFonts w:asciiTheme="minorHAnsi" w:hAnsi="Calibri" w:cstheme="minorBidi"/>
                                <w:b/>
                                <w:bCs/>
                                <w:color w:val="FFFFFF" w:themeColor="background1"/>
                                <w:kern w:val="24"/>
                                <w:sz w:val="36"/>
                                <w:szCs w:val="56"/>
                              </w:rPr>
                              <w:t>Activity A</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href="" style="position:absolute;margin-left:351.75pt;margin-top:.85pt;width:125.25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" o:button="t" fillcolor="#708a43" stroked="f">
                <v:fill o:detectmouseclick="t"/>
                <v:textbox style="mso-fit-shape-to-text:t">
                  <w:txbxContent>
                    <w:p w14:paraId="5177EB1D" w14:textId="77777777" w:rsidR="00455D34" w:rsidRPr="003650C6" w:rsidRDefault="00455D34" w:rsidP="00455D34">
                      <w:pPr>
                        <w:pStyle w:val="NormalWeb"/>
                        <w:spacing w:before="0" w:beforeAutospacing="0" w:after="0" w:afterAutospacing="0"/>
                        <w:jc w:val="center"/>
                        <w:rPr>
                          <w:sz w:val="14"/>
                        </w:rPr>
                      </w:pPr>
                      <w:r w:rsidRPr="003650C6">
                        <w:rPr>
                          <w:rFonts w:asciiTheme="minorHAnsi" w:hAnsi="Calibri" w:cstheme="minorBidi"/>
                          <w:b/>
                          <w:bCs/>
                          <w:color w:val="FFFFFF" w:themeColor="background1"/>
                          <w:kern w:val="24"/>
                          <w:sz w:val="36"/>
                          <w:szCs w:val="56"/>
                        </w:rPr>
                        <w:t>Activity A</w:t>
                      </w:r>
                    </w:p>
                  </w:txbxContent>
                </v:textbox>
                <w10:wrap type="square"/>
              </v:shape>
            </w:pict>
          </mc:Fallback>
        </mc:AlternateContent>
      </w:r>
      <w:r>
        <w:t>The first slide of each PowerPoint file is a contents page containing a list of the activities for that poem – click on each button to access the individual activities.</w:t>
      </w:r>
    </w:p>
    <w:p w14:paraId="2AD636F9" w14:textId="77777777" w:rsidR="00455D34" w:rsidRDefault="00455D34" w:rsidP="00455D34">
      <w:r w:rsidRPr="004A095B">
        <w:rPr>
          <w:noProof/>
          <w:lang w:eastAsia="en-GB"/>
        </w:rPr>
        <mc:AlternateContent>
          <mc:Choice Requires="wps">
            <w:drawing>
              <wp:anchor distT="0" distB="0" distL="114300" distR="114300" simplePos="0" relativeHeight="251670528" behindDoc="0" locked="0" layoutInCell="1" allowOverlap="1" wp14:anchorId="48970BCD" wp14:editId="65AC9AFA">
                <wp:simplePos x="0" y="0"/>
                <wp:positionH relativeFrom="column">
                  <wp:posOffset>4808855</wp:posOffset>
                </wp:positionH>
                <wp:positionV relativeFrom="paragraph">
                  <wp:posOffset>635</wp:posOffset>
                </wp:positionV>
                <wp:extent cx="906780" cy="339725"/>
                <wp:effectExtent l="0" t="0" r="7620" b="3175"/>
                <wp:wrapSquare wrapText="bothSides"/>
                <wp:docPr id="21" name="TextBox 20">
                  <a:hlinkClick xmlns:a="http://schemas.openxmlformats.org/drawingml/2006/main" r:id="" action="ppaction://hlinksldjump?num=1"/>
                </wp:docPr>
                <wp:cNvGraphicFramePr/>
                <a:graphic xmlns:a="http://schemas.openxmlformats.org/drawingml/2006/main">
                  <a:graphicData uri="http://schemas.microsoft.com/office/word/2010/wordprocessingShape">
                    <wps:wsp>
                      <wps:cNvSpPr txBox="1"/>
                      <wps:spPr>
                        <a:xfrm>
                          <a:off x="0" y="0"/>
                          <a:ext cx="906780" cy="339725"/>
                        </a:xfrm>
                        <a:prstGeom prst="rect">
                          <a:avLst/>
                        </a:prstGeom>
                        <a:solidFill>
                          <a:srgbClr val="708A43"/>
                        </a:solidFill>
                      </wps:spPr>
                      <wps:txbx>
                        <w:txbxContent>
                          <w:p w14:paraId="52CE9D26" w14:textId="77777777" w:rsidR="00455D34" w:rsidRDefault="00455D34" w:rsidP="00455D34">
                            <w:pPr>
                              <w:pStyle w:val="NormalWeb"/>
                              <w:spacing w:before="0" w:beforeAutospacing="0" w:after="0" w:afterAutospacing="0"/>
                              <w:jc w:val="center"/>
                            </w:pPr>
                            <w:r>
                              <w:rPr>
                                <w:rFonts w:asciiTheme="minorHAnsi" w:hAnsi="Calibri" w:cstheme="minorBidi"/>
                                <w:b/>
                                <w:bCs/>
                                <w:color w:val="FFFFFF" w:themeColor="background1"/>
                                <w:kern w:val="24"/>
                                <w:sz w:val="32"/>
                                <w:szCs w:val="32"/>
                              </w:rPr>
                              <w:t>Menu</w:t>
                            </w:r>
                          </w:p>
                        </w:txbxContent>
                      </wps:txbx>
                      <wps:bodyPr wrap="square" rtlCol="0">
                        <a:spAutoFit/>
                      </wps:bodyPr>
                    </wps:wsp>
                  </a:graphicData>
                </a:graphic>
              </wp:anchor>
            </w:drawing>
          </mc:Choice>
          <mc:Fallback>
            <w:pict>
              <v:shape id="TextBox 20" o:spid="_x0000_s1027" type="#_x0000_t202" href="" style="position:absolute;margin-left:378.65pt;margin-top:.05pt;width:71.4pt;height:2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" o:button="t" fillcolor="#708a43" stroked="f">
                <v:fill o:detectmouseclick="t"/>
                <v:textbox style="mso-fit-shape-to-text:t">
                  <w:txbxContent>
                    <w:p w14:paraId="52CE9D26" w14:textId="77777777" w:rsidR="00455D34" w:rsidRDefault="00455D34" w:rsidP="00455D34">
                      <w:pPr>
                        <w:pStyle w:val="NormalWeb"/>
                        <w:spacing w:before="0" w:beforeAutospacing="0" w:after="0" w:afterAutospacing="0"/>
                        <w:jc w:val="center"/>
                      </w:pPr>
                      <w:r>
                        <w:rPr>
                          <w:rFonts w:asciiTheme="minorHAnsi" w:hAnsi="Calibri" w:cstheme="minorBidi"/>
                          <w:b/>
                          <w:bCs/>
                          <w:color w:val="FFFFFF" w:themeColor="background1"/>
                          <w:kern w:val="24"/>
                          <w:sz w:val="32"/>
                          <w:szCs w:val="32"/>
                        </w:rPr>
                        <w:t>Menu</w:t>
                      </w:r>
                    </w:p>
                  </w:txbxContent>
                </v:textbox>
                <w10:wrap type="square"/>
              </v:shape>
            </w:pict>
          </mc:Fallback>
        </mc:AlternateContent>
      </w:r>
      <w:r>
        <w:t>The green menu button is on the top right of each activity – clicking on this will take you back to the contents page.</w:t>
      </w:r>
    </w:p>
    <w:p w14:paraId="7707AEE4" w14:textId="77777777" w:rsidR="00455D34" w:rsidRPr="004A095B" w:rsidRDefault="00455D34" w:rsidP="00455D34">
      <w:pPr>
        <w:rPr>
          <w:b/>
        </w:rPr>
      </w:pPr>
      <w:r w:rsidRPr="004A095B">
        <w:rPr>
          <w:b/>
        </w:rPr>
        <w:t>Users should navigate the activities using the menu button and contents page and avoid using the backspace button to return to the previous slide.</w:t>
      </w:r>
    </w:p>
    <w:p w14:paraId="7CCD691F" w14:textId="77777777" w:rsidR="00455D34" w:rsidRDefault="00455D34" w:rsidP="00455D34">
      <w:r>
        <w:t>The blue box at the top of the screen in each activity contains the question to be discussed.</w:t>
      </w:r>
    </w:p>
    <w:p w14:paraId="6F46B3AF" w14:textId="77777777" w:rsidR="00455D34" w:rsidRDefault="00455D34" w:rsidP="00455D34">
      <w:r>
        <w:rPr>
          <w:noProof/>
          <w:lang w:eastAsia="en-GB"/>
        </w:rPr>
        <w:drawing>
          <wp:anchor distT="0" distB="0" distL="114300" distR="114300" simplePos="0" relativeHeight="251672576" behindDoc="0" locked="0" layoutInCell="1" allowOverlap="1" wp14:anchorId="29C24B0E" wp14:editId="1DC61096">
            <wp:simplePos x="0" y="0"/>
            <wp:positionH relativeFrom="column">
              <wp:posOffset>4853305</wp:posOffset>
            </wp:positionH>
            <wp:positionV relativeFrom="paragraph">
              <wp:posOffset>410210</wp:posOffset>
            </wp:positionV>
            <wp:extent cx="780415" cy="913765"/>
            <wp:effectExtent l="0" t="0" r="63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80415" cy="913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5276FC52" wp14:editId="39BAA79D">
            <wp:simplePos x="0" y="0"/>
            <wp:positionH relativeFrom="column">
              <wp:posOffset>5155565</wp:posOffset>
            </wp:positionH>
            <wp:positionV relativeFrom="paragraph">
              <wp:posOffset>1505585</wp:posOffset>
            </wp:positionV>
            <wp:extent cx="561340" cy="53276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340" cy="532765"/>
                    </a:xfrm>
                    <a:prstGeom prst="rect">
                      <a:avLst/>
                    </a:prstGeom>
                  </pic:spPr>
                </pic:pic>
              </a:graphicData>
            </a:graphic>
            <wp14:sizeRelH relativeFrom="page">
              <wp14:pctWidth>0</wp14:pctWidth>
            </wp14:sizeRelH>
            <wp14:sizeRelV relativeFrom="page">
              <wp14:pctHeight>0</wp14:pctHeight>
            </wp14:sizeRelV>
          </wp:anchor>
        </w:drawing>
      </w:r>
      <w:r>
        <w:t>The poem (or part of the poem relevant to that question) is displayed as the main text on each screen. If the poem is too long to fit on one screen, the second part of the poem is shown on a second screen for the activities where this is required by the question. For ease of reference, activities containing two screens are labelled '1' and '2' in the left corner at the top of the screen, and it is possible to click to view the next stanzas (or to return to the beginning of the poem) using the numbers '1' and '2' and the instructions in the right corner at the bottom of the screen.</w:t>
      </w:r>
      <w:r w:rsidRPr="004707AD">
        <w:rPr>
          <w:noProof/>
          <w:lang w:eastAsia="en-GB"/>
        </w:rPr>
        <w:t xml:space="preserve"> </w:t>
      </w:r>
    </w:p>
    <w:p w14:paraId="0668304C" w14:textId="77777777" w:rsidR="00455D34" w:rsidRDefault="00455D34" w:rsidP="00455D34">
      <w:r>
        <w:t xml:space="preserve">Prompts (to guide discussion) may be displayed by clicking on the prompt (question mark) button on the right side at the bottom of the activities. </w:t>
      </w:r>
    </w:p>
    <w:p w14:paraId="6611807D" w14:textId="77777777" w:rsidR="00455D34" w:rsidRDefault="00455D34" w:rsidP="00455D34">
      <w:r>
        <w:rPr>
          <w:noProof/>
          <w:lang w:eastAsia="en-GB"/>
        </w:rPr>
        <mc:AlternateContent>
          <mc:Choice Requires="wpg">
            <w:drawing>
              <wp:anchor distT="0" distB="0" distL="114300" distR="114300" simplePos="0" relativeHeight="251675648" behindDoc="0" locked="0" layoutInCell="1" allowOverlap="1" wp14:anchorId="48BCF2FF" wp14:editId="13C30CFC">
                <wp:simplePos x="0" y="0"/>
                <wp:positionH relativeFrom="column">
                  <wp:posOffset>5133975</wp:posOffset>
                </wp:positionH>
                <wp:positionV relativeFrom="paragraph">
                  <wp:posOffset>30480</wp:posOffset>
                </wp:positionV>
                <wp:extent cx="581025" cy="1743075"/>
                <wp:effectExtent l="0" t="0" r="9525" b="9525"/>
                <wp:wrapSquare wrapText="bothSides"/>
                <wp:docPr id="12" name="Group 12"/>
                <wp:cNvGraphicFramePr/>
                <a:graphic xmlns:a="http://schemas.openxmlformats.org/drawingml/2006/main">
                  <a:graphicData uri="http://schemas.microsoft.com/office/word/2010/wordprocessingGroup">
                    <wpg:wgp>
                      <wpg:cNvGrpSpPr/>
                      <wpg:grpSpPr>
                        <a:xfrm>
                          <a:off x="0" y="0"/>
                          <a:ext cx="581025" cy="1743075"/>
                          <a:chOff x="0" y="0"/>
                          <a:chExt cx="581025" cy="1743075"/>
                        </a:xfrm>
                      </wpg:grpSpPr>
                      <pic:pic xmlns:pic="http://schemas.openxmlformats.org/drawingml/2006/picture">
                        <pic:nvPicPr>
                          <pic:cNvPr id="13" name="Picture 13"/>
                          <pic:cNvPicPr>
                            <a:picLocks noChangeAspect="1"/>
                          </pic:cNvPicPr>
                        </pic:nvPicPr>
                        <pic:blipFill rotWithShape="1">
                          <a:blip r:embed="rId19">
                            <a:extLst>
                              <a:ext uri="{28A0092B-C50C-407E-A947-70E740481C1C}">
                                <a14:useLocalDpi xmlns:a14="http://schemas.microsoft.com/office/drawing/2010/main" val="0"/>
                              </a:ext>
                            </a:extLst>
                          </a:blip>
                          <a:srcRect r="4651"/>
                          <a:stretch/>
                        </pic:blipFill>
                        <pic:spPr>
                          <a:xfrm>
                            <a:off x="95250" y="1400175"/>
                            <a:ext cx="390525" cy="342900"/>
                          </a:xfrm>
                          <a:prstGeom prst="rect">
                            <a:avLst/>
                          </a:prstGeom>
                        </pic:spPr>
                      </pic:pic>
                      <pic:pic xmlns:pic="http://schemas.openxmlformats.org/drawingml/2006/picture">
                        <pic:nvPicPr>
                          <pic:cNvPr id="14" name="Picture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66725"/>
                            <a:ext cx="581025" cy="238125"/>
                          </a:xfrm>
                          <a:prstGeom prst="rect">
                            <a:avLst/>
                          </a:prstGeom>
                        </pic:spPr>
                      </pic:pic>
                      <pic:pic xmlns:pic="http://schemas.openxmlformats.org/drawingml/2006/picture">
                        <pic:nvPicPr>
                          <pic:cNvPr id="15" name="Picture 15"/>
                          <pic:cNvPicPr>
                            <a:picLocks noChangeAspect="1"/>
                          </pic:cNvPicPr>
                        </pic:nvPicPr>
                        <pic:blipFill rotWithShape="1">
                          <a:blip r:embed="rId12">
                            <a:extLst>
                              <a:ext uri="{28A0092B-C50C-407E-A947-70E740481C1C}">
                                <a14:useLocalDpi xmlns:a14="http://schemas.microsoft.com/office/drawing/2010/main" val="0"/>
                              </a:ext>
                            </a:extLst>
                          </a:blip>
                          <a:srcRect l="2439"/>
                          <a:stretch/>
                        </pic:blipFill>
                        <pic:spPr>
                          <a:xfrm>
                            <a:off x="95250" y="0"/>
                            <a:ext cx="381000" cy="342900"/>
                          </a:xfrm>
                          <a:prstGeom prst="rect">
                            <a:avLst/>
                          </a:prstGeom>
                        </pic:spPr>
                      </pic:pic>
                      <pic:pic xmlns:pic="http://schemas.openxmlformats.org/drawingml/2006/picture">
                        <pic:nvPicPr>
                          <pic:cNvPr id="16" name="Picture 16"/>
                          <pic:cNvPicPr>
                            <a:picLocks noChangeAspect="1"/>
                          </pic:cNvPicPr>
                        </pic:nvPicPr>
                        <pic:blipFill rotWithShape="1">
                          <a:blip r:embed="rId12">
                            <a:extLst>
                              <a:ext uri="{28A0092B-C50C-407E-A947-70E740481C1C}">
                                <a14:useLocalDpi xmlns:a14="http://schemas.microsoft.com/office/drawing/2010/main" val="0"/>
                              </a:ext>
                            </a:extLst>
                          </a:blip>
                          <a:srcRect l="2439"/>
                          <a:stretch/>
                        </pic:blipFill>
                        <pic:spPr>
                          <a:xfrm flipH="1">
                            <a:off x="95250" y="819150"/>
                            <a:ext cx="381000" cy="342900"/>
                          </a:xfrm>
                          <a:prstGeom prst="rect">
                            <a:avLst/>
                          </a:prstGeom>
                        </pic:spPr>
                      </pic:pic>
                    </wpg:wgp>
                  </a:graphicData>
                </a:graphic>
              </wp:anchor>
            </w:drawing>
          </mc:Choice>
          <mc:Fallback>
            <w:pict>
              <v:group id="Group 12" o:spid="_x0000_s1026" style="position:absolute;margin-left:404.25pt;margin-top:2.4pt;width:45.75pt;height:137.25pt;z-index:251675648" coordsize="5810,1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52;top:14001;width:390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3B4u/AAAA2wAAAA8AAABkcnMvZG93bnJldi54bWxET9uKwjAQfV/wH8IIvq2pK8hSjSIupSIK&#10;a+sHDM1sW7aZlCbW+vdGEHybw7nOajOYRvTUudqygtk0AkFcWF1zqeCSJ5/fIJxH1thYJgV3crBZ&#10;jz5WGGt74zP1mS9FCGEXo4LK+zaW0hUVGXRT2xIH7s92Bn2AXSl1h7cQbhr5FUULabDm0FBhS7uK&#10;iv/sahQcLr/pMcXc/GRlckKfpP1px0pNxsN2CcLT4N/il3uvw/w5PH8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tweLvwAAANsAAAAPAAAAAAAAAAAAAAAAAJ8CAABk&#10;cnMvZG93bnJldi54bWxQSwUGAAAAAAQABAD3AAAAiwMAAAAA&#10;">
                  <v:imagedata r:id="rId20" o:title="" cropright="3048f"/>
                  <v:path arrowok="t"/>
                </v:shape>
                <v:shape id="Picture 14" o:spid="_x0000_s1028" type="#_x0000_t75" style="position:absolute;top:4667;width:5810;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uuWHAAAAA2wAAAA8AAABkcnMvZG93bnJldi54bWxET99rwjAQfhf2P4Qb7E3TyRjaGaWIMl9b&#10;dezxaG5tWXIpSdT2v18Ggm/38f281WawRlzJh86xgtdZBoK4drrjRsHpuJ8uQISIrNE4JgUjBdis&#10;nyYrzLW7cUnXKjYihXDIUUEbY59LGeqWLIaZ64kT9+O8xZigb6T2eEvh1sh5lr1Lix2nhhZ72rZU&#10;/1YXq6A8FFn1Vfh69738NEXZbc9mHJV6eR6KDxCRhvgQ390Hnea/wf8v6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65YcAAAADbAAAADwAAAAAAAAAAAAAAAACfAgAA&#10;ZHJzL2Rvd25yZXYueG1sUEsFBgAAAAAEAAQA9wAAAIwDAAAAAA==&#10;">
                  <v:imagedata r:id="rId21" o:title=""/>
                  <v:path arrowok="t"/>
                </v:shape>
                <v:shape id="Picture 15" o:spid="_x0000_s1029" type="#_x0000_t75" style="position:absolute;left:952;width:38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NRzAAAAA2wAAAA8AAABkcnMvZG93bnJldi54bWxET02LwjAQvQv+hzCCF9FUYVWqUaQgrKdl&#10;VRBvQzM2xWZSkqzWf28WFvY2j/c5621nG/EgH2rHCqaTDARx6XTNlYLzaT9egggRWWPjmBS8KMB2&#10;0++tMdfuyd/0OMZKpBAOOSowMba5lKE0ZDFMXEucuJvzFmOCvpLa4zOF20bOsmwuLdacGgy2VBgq&#10;78cfq+CrkL7w5cI7cxrtL3N3WLSHq1LDQbdbgYjUxX/xn/tTp/kf8PtLOkB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xI1HMAAAADbAAAADwAAAAAAAAAAAAAAAACfAgAA&#10;ZHJzL2Rvd25yZXYueG1sUEsFBgAAAAAEAAQA9wAAAIwDAAAAAA==&#10;">
                  <v:imagedata r:id="rId22" o:title="" cropleft="1598f"/>
                  <v:path arrowok="t"/>
                </v:shape>
                <v:shape id="Picture 16" o:spid="_x0000_s1030" type="#_x0000_t75" style="position:absolute;left:952;top:8191;width:3810;height:34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IxGfBAAAA2wAAAA8AAABkcnMvZG93bnJldi54bWxET02LwjAQvQv7H8Is7EW2qR60VKOIbKVe&#10;BKvseWjGtmwzKU3U7r83guBtHu9zluvBtOJGvWssK5hEMQji0uqGKwXnU/adgHAeWWNrmRT8k4P1&#10;6mO0xFTbOx/pVvhKhBB2KSqove9SKV1Zk0EX2Y44cBfbG/QB9pXUPd5DuGnlNI5n0mDDoaHGjrY1&#10;lX/F1ShIsu3P75CNd/PDvtzkRdJe82ai1NfnsFmA8DT4t/jlznWYP4PnL+E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IxGfBAAAA2wAAAA8AAAAAAAAAAAAAAAAAnwIA&#10;AGRycy9kb3ducmV2LnhtbFBLBQYAAAAABAAEAPcAAACNAwAAAAA=&#10;">
                  <v:imagedata r:id="rId22" o:title="" cropleft="1598f"/>
                  <v:path arrowok="t"/>
                </v:shape>
                <w10:wrap type="square"/>
              </v:group>
            </w:pict>
          </mc:Fallback>
        </mc:AlternateContent>
      </w:r>
      <w:r>
        <w:t>A prompt box will be displayed in the main text to the right of the poem. This will initially appear blank,</w:t>
      </w:r>
      <w:r w:rsidRPr="00EF221B">
        <w:t xml:space="preserve"> </w:t>
      </w:r>
      <w:r>
        <w:t xml:space="preserve">and prompts may be displayed by clicking on the forward arrow. The number of prompts is indicated by the number of squares in between the arrows. Clicking on the backward arrow when more than one prompt is displayed will make the previous prompt disappear. Click on the prompt button for a second time to </w:t>
      </w:r>
      <w:r w:rsidRPr="00CB3409">
        <w:t>close the prompt box.</w:t>
      </w:r>
    </w:p>
    <w:p w14:paraId="487B340B" w14:textId="77777777" w:rsidR="00455D34" w:rsidRDefault="00455D34" w:rsidP="00455D34">
      <w:r>
        <w:t xml:space="preserve">Some prompt boxes contain the instruction 'Consider the words shaded in yellow. Click to show shading.' In these prompt boxes, after initial discussion users may click on the large yellow button in the prompt box to display highlighted text in the poem which is relevant to the question. </w:t>
      </w:r>
    </w:p>
    <w:p w14:paraId="398874C5" w14:textId="77777777" w:rsidR="00455D34" w:rsidRDefault="00455D34" w:rsidP="00455D34">
      <w:r>
        <w:t>A pen or highlighter may be used on screen during each activity – to use this, click o</w:t>
      </w:r>
      <w:r>
        <w:rPr>
          <w:noProof/>
          <w:lang w:eastAsia="en-GB"/>
        </w:rPr>
        <w:drawing>
          <wp:anchor distT="0" distB="0" distL="114300" distR="114300" simplePos="0" relativeHeight="251674624" behindDoc="0" locked="0" layoutInCell="1" allowOverlap="1" wp14:anchorId="3CD5EC0D" wp14:editId="75CD73A7">
            <wp:simplePos x="0" y="0"/>
            <wp:positionH relativeFrom="column">
              <wp:posOffset>5200650</wp:posOffset>
            </wp:positionH>
            <wp:positionV relativeFrom="paragraph">
              <wp:posOffset>3175</wp:posOffset>
            </wp:positionV>
            <wp:extent cx="447040" cy="3613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7040" cy="361315"/>
                    </a:xfrm>
                    <a:prstGeom prst="rect">
                      <a:avLst/>
                    </a:prstGeom>
                  </pic:spPr>
                </pic:pic>
              </a:graphicData>
            </a:graphic>
            <wp14:sizeRelH relativeFrom="page">
              <wp14:pctWidth>0</wp14:pctWidth>
            </wp14:sizeRelH>
            <wp14:sizeRelV relativeFrom="page">
              <wp14:pctHeight>0</wp14:pctHeight>
            </wp14:sizeRelV>
          </wp:anchor>
        </w:drawing>
      </w:r>
      <w:r>
        <w:t>n the pencil button on the left side at the bottom of the screen and select 'pen' or 'highlighter' as required. Please note that in order to click on the main menu or prompt buttons you will need to deactivate the pen or highlighter by clicking on the pencil button and selecting 'arrow'.</w:t>
      </w:r>
    </w:p>
    <w:p w14:paraId="42F47D30" w14:textId="77777777" w:rsidR="00455D34" w:rsidRDefault="00455D34" w:rsidP="00455D34">
      <w:r>
        <w:t xml:space="preserve">Some poems also contain a glossary at the end of the file. In the glossary, various words are highlighted and users may click on these to display further information about their meaning in the margins. </w:t>
      </w:r>
    </w:p>
    <w:p w14:paraId="09C93720" w14:textId="77777777" w:rsidR="00455D34" w:rsidRDefault="00455D34"/>
    <w:sectPr w:rsidR="00455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AE"/>
    <w:rsid w:val="00012CB0"/>
    <w:rsid w:val="000263E8"/>
    <w:rsid w:val="00033A0A"/>
    <w:rsid w:val="0005291A"/>
    <w:rsid w:val="000563D3"/>
    <w:rsid w:val="00061B94"/>
    <w:rsid w:val="0006246C"/>
    <w:rsid w:val="000624F2"/>
    <w:rsid w:val="0006656E"/>
    <w:rsid w:val="000703DF"/>
    <w:rsid w:val="00090AD5"/>
    <w:rsid w:val="00094E45"/>
    <w:rsid w:val="000A2986"/>
    <w:rsid w:val="000A41E6"/>
    <w:rsid w:val="000A64A5"/>
    <w:rsid w:val="000B048A"/>
    <w:rsid w:val="000B232E"/>
    <w:rsid w:val="000C2050"/>
    <w:rsid w:val="000C48C1"/>
    <w:rsid w:val="000D12FA"/>
    <w:rsid w:val="000D3EFF"/>
    <w:rsid w:val="000E2F22"/>
    <w:rsid w:val="000E39C7"/>
    <w:rsid w:val="000E6DC1"/>
    <w:rsid w:val="000E6E4B"/>
    <w:rsid w:val="000F471B"/>
    <w:rsid w:val="000F4E46"/>
    <w:rsid w:val="0010319C"/>
    <w:rsid w:val="00106A19"/>
    <w:rsid w:val="00106A63"/>
    <w:rsid w:val="001140F4"/>
    <w:rsid w:val="00133188"/>
    <w:rsid w:val="001360D0"/>
    <w:rsid w:val="00136A15"/>
    <w:rsid w:val="00142D9B"/>
    <w:rsid w:val="00170F96"/>
    <w:rsid w:val="00174ECA"/>
    <w:rsid w:val="00187924"/>
    <w:rsid w:val="001915E1"/>
    <w:rsid w:val="001A382A"/>
    <w:rsid w:val="001B0D17"/>
    <w:rsid w:val="001B14FF"/>
    <w:rsid w:val="001B1E24"/>
    <w:rsid w:val="001B291B"/>
    <w:rsid w:val="001B4475"/>
    <w:rsid w:val="001B6AB4"/>
    <w:rsid w:val="001C3DEE"/>
    <w:rsid w:val="001D4DE4"/>
    <w:rsid w:val="001E7E32"/>
    <w:rsid w:val="001F2AA5"/>
    <w:rsid w:val="00204B6D"/>
    <w:rsid w:val="00205DF3"/>
    <w:rsid w:val="002143F9"/>
    <w:rsid w:val="002162AA"/>
    <w:rsid w:val="0024030C"/>
    <w:rsid w:val="002437A6"/>
    <w:rsid w:val="002457D3"/>
    <w:rsid w:val="00252B51"/>
    <w:rsid w:val="002534FF"/>
    <w:rsid w:val="00265B57"/>
    <w:rsid w:val="0029709E"/>
    <w:rsid w:val="002A2D80"/>
    <w:rsid w:val="002B1D3F"/>
    <w:rsid w:val="002C6D34"/>
    <w:rsid w:val="002D4FCC"/>
    <w:rsid w:val="002E2238"/>
    <w:rsid w:val="002E5558"/>
    <w:rsid w:val="002F0439"/>
    <w:rsid w:val="00307836"/>
    <w:rsid w:val="0031745A"/>
    <w:rsid w:val="00323277"/>
    <w:rsid w:val="00326840"/>
    <w:rsid w:val="003309F7"/>
    <w:rsid w:val="00330C9F"/>
    <w:rsid w:val="00333A3C"/>
    <w:rsid w:val="00334C1A"/>
    <w:rsid w:val="00345EAD"/>
    <w:rsid w:val="00347F63"/>
    <w:rsid w:val="003521C3"/>
    <w:rsid w:val="003537D8"/>
    <w:rsid w:val="003558E1"/>
    <w:rsid w:val="0035651E"/>
    <w:rsid w:val="00356DB5"/>
    <w:rsid w:val="00363121"/>
    <w:rsid w:val="00366847"/>
    <w:rsid w:val="003741B1"/>
    <w:rsid w:val="00376B13"/>
    <w:rsid w:val="00376D58"/>
    <w:rsid w:val="00385272"/>
    <w:rsid w:val="00394E5F"/>
    <w:rsid w:val="003A4E99"/>
    <w:rsid w:val="003B0578"/>
    <w:rsid w:val="003B2AFB"/>
    <w:rsid w:val="003B6747"/>
    <w:rsid w:val="003C0FEF"/>
    <w:rsid w:val="003C697E"/>
    <w:rsid w:val="003D5468"/>
    <w:rsid w:val="003D6C2C"/>
    <w:rsid w:val="003D748A"/>
    <w:rsid w:val="00403F4E"/>
    <w:rsid w:val="00405729"/>
    <w:rsid w:val="004101AC"/>
    <w:rsid w:val="004159EB"/>
    <w:rsid w:val="00417F79"/>
    <w:rsid w:val="00421D35"/>
    <w:rsid w:val="004261E4"/>
    <w:rsid w:val="00430648"/>
    <w:rsid w:val="004415AC"/>
    <w:rsid w:val="00445076"/>
    <w:rsid w:val="004505F1"/>
    <w:rsid w:val="00451A7C"/>
    <w:rsid w:val="00455D34"/>
    <w:rsid w:val="0045789B"/>
    <w:rsid w:val="00460F72"/>
    <w:rsid w:val="004727F1"/>
    <w:rsid w:val="00484245"/>
    <w:rsid w:val="00487E8B"/>
    <w:rsid w:val="00490BA7"/>
    <w:rsid w:val="004A2736"/>
    <w:rsid w:val="004B3CA9"/>
    <w:rsid w:val="004B5D40"/>
    <w:rsid w:val="004C14EA"/>
    <w:rsid w:val="004C5A8B"/>
    <w:rsid w:val="004D0B47"/>
    <w:rsid w:val="004D1D61"/>
    <w:rsid w:val="004E2036"/>
    <w:rsid w:val="004E5949"/>
    <w:rsid w:val="004F2908"/>
    <w:rsid w:val="00501BE9"/>
    <w:rsid w:val="00505D76"/>
    <w:rsid w:val="0051397A"/>
    <w:rsid w:val="00520A0E"/>
    <w:rsid w:val="0052377B"/>
    <w:rsid w:val="0052627A"/>
    <w:rsid w:val="005340E7"/>
    <w:rsid w:val="00537B18"/>
    <w:rsid w:val="00542995"/>
    <w:rsid w:val="005566CE"/>
    <w:rsid w:val="005575F4"/>
    <w:rsid w:val="00570E71"/>
    <w:rsid w:val="00580CC8"/>
    <w:rsid w:val="0058788D"/>
    <w:rsid w:val="00590649"/>
    <w:rsid w:val="00592837"/>
    <w:rsid w:val="005A3A09"/>
    <w:rsid w:val="005A4930"/>
    <w:rsid w:val="005A6FD9"/>
    <w:rsid w:val="005C1292"/>
    <w:rsid w:val="005C2678"/>
    <w:rsid w:val="005E6C0E"/>
    <w:rsid w:val="00601AD7"/>
    <w:rsid w:val="00604250"/>
    <w:rsid w:val="006059EA"/>
    <w:rsid w:val="00620F63"/>
    <w:rsid w:val="00623006"/>
    <w:rsid w:val="0063731F"/>
    <w:rsid w:val="006454D6"/>
    <w:rsid w:val="006464D7"/>
    <w:rsid w:val="0065536A"/>
    <w:rsid w:val="006556AF"/>
    <w:rsid w:val="00656D96"/>
    <w:rsid w:val="00661155"/>
    <w:rsid w:val="00666738"/>
    <w:rsid w:val="006709B7"/>
    <w:rsid w:val="00674980"/>
    <w:rsid w:val="0067612F"/>
    <w:rsid w:val="00680190"/>
    <w:rsid w:val="00682F4D"/>
    <w:rsid w:val="006904C5"/>
    <w:rsid w:val="006908AF"/>
    <w:rsid w:val="006A6DD9"/>
    <w:rsid w:val="006B301D"/>
    <w:rsid w:val="006D4846"/>
    <w:rsid w:val="006D6ACE"/>
    <w:rsid w:val="006D7528"/>
    <w:rsid w:val="006E4C85"/>
    <w:rsid w:val="00705107"/>
    <w:rsid w:val="007254D3"/>
    <w:rsid w:val="0072694B"/>
    <w:rsid w:val="00732F65"/>
    <w:rsid w:val="007357DB"/>
    <w:rsid w:val="00740403"/>
    <w:rsid w:val="0075291E"/>
    <w:rsid w:val="00755BDA"/>
    <w:rsid w:val="0076069F"/>
    <w:rsid w:val="0076364C"/>
    <w:rsid w:val="00764C45"/>
    <w:rsid w:val="007659E4"/>
    <w:rsid w:val="00771C45"/>
    <w:rsid w:val="00772DF4"/>
    <w:rsid w:val="00791CA7"/>
    <w:rsid w:val="00791CAB"/>
    <w:rsid w:val="00795724"/>
    <w:rsid w:val="00796709"/>
    <w:rsid w:val="007A0892"/>
    <w:rsid w:val="007B1E14"/>
    <w:rsid w:val="007C0FC3"/>
    <w:rsid w:val="007C271A"/>
    <w:rsid w:val="007C6B42"/>
    <w:rsid w:val="007D2E5E"/>
    <w:rsid w:val="007E700A"/>
    <w:rsid w:val="007E7B81"/>
    <w:rsid w:val="007F1E5F"/>
    <w:rsid w:val="0080383D"/>
    <w:rsid w:val="00807C7D"/>
    <w:rsid w:val="00813E47"/>
    <w:rsid w:val="008144C5"/>
    <w:rsid w:val="008410CB"/>
    <w:rsid w:val="00841ACE"/>
    <w:rsid w:val="00851806"/>
    <w:rsid w:val="008629DE"/>
    <w:rsid w:val="008712D7"/>
    <w:rsid w:val="008720C2"/>
    <w:rsid w:val="00872D01"/>
    <w:rsid w:val="00874BB9"/>
    <w:rsid w:val="00880EE8"/>
    <w:rsid w:val="008836AE"/>
    <w:rsid w:val="008854B6"/>
    <w:rsid w:val="00890954"/>
    <w:rsid w:val="0089285B"/>
    <w:rsid w:val="00893826"/>
    <w:rsid w:val="008950FD"/>
    <w:rsid w:val="0089558E"/>
    <w:rsid w:val="008B243E"/>
    <w:rsid w:val="008B3E0B"/>
    <w:rsid w:val="008C77EB"/>
    <w:rsid w:val="008D7B57"/>
    <w:rsid w:val="008D7E4A"/>
    <w:rsid w:val="008E6F4A"/>
    <w:rsid w:val="008F2205"/>
    <w:rsid w:val="008F5E66"/>
    <w:rsid w:val="009019B8"/>
    <w:rsid w:val="0091476F"/>
    <w:rsid w:val="0091615C"/>
    <w:rsid w:val="00921FC9"/>
    <w:rsid w:val="009334B0"/>
    <w:rsid w:val="00934401"/>
    <w:rsid w:val="00934E5B"/>
    <w:rsid w:val="00946AC7"/>
    <w:rsid w:val="009536A3"/>
    <w:rsid w:val="00953B15"/>
    <w:rsid w:val="0095420D"/>
    <w:rsid w:val="009557C5"/>
    <w:rsid w:val="009671CC"/>
    <w:rsid w:val="00973B4B"/>
    <w:rsid w:val="00975153"/>
    <w:rsid w:val="0098674B"/>
    <w:rsid w:val="00993CD9"/>
    <w:rsid w:val="00995BA2"/>
    <w:rsid w:val="009962CF"/>
    <w:rsid w:val="009A5981"/>
    <w:rsid w:val="009C218F"/>
    <w:rsid w:val="009C5A50"/>
    <w:rsid w:val="009D4434"/>
    <w:rsid w:val="009F0A55"/>
    <w:rsid w:val="00A04D02"/>
    <w:rsid w:val="00A1014D"/>
    <w:rsid w:val="00A21D9C"/>
    <w:rsid w:val="00A23841"/>
    <w:rsid w:val="00A25B16"/>
    <w:rsid w:val="00A30D99"/>
    <w:rsid w:val="00A37EEB"/>
    <w:rsid w:val="00A46E97"/>
    <w:rsid w:val="00A5072B"/>
    <w:rsid w:val="00A62AB8"/>
    <w:rsid w:val="00A666EA"/>
    <w:rsid w:val="00A725B3"/>
    <w:rsid w:val="00A73DAA"/>
    <w:rsid w:val="00AA0FD3"/>
    <w:rsid w:val="00AA1442"/>
    <w:rsid w:val="00AA4EAC"/>
    <w:rsid w:val="00AB071E"/>
    <w:rsid w:val="00AB2512"/>
    <w:rsid w:val="00AC6904"/>
    <w:rsid w:val="00AD25D2"/>
    <w:rsid w:val="00AD4A91"/>
    <w:rsid w:val="00AD53AD"/>
    <w:rsid w:val="00AE448C"/>
    <w:rsid w:val="00AF3D92"/>
    <w:rsid w:val="00B01614"/>
    <w:rsid w:val="00B04F37"/>
    <w:rsid w:val="00B06379"/>
    <w:rsid w:val="00B06A7A"/>
    <w:rsid w:val="00B06FB2"/>
    <w:rsid w:val="00B07629"/>
    <w:rsid w:val="00B20160"/>
    <w:rsid w:val="00B23773"/>
    <w:rsid w:val="00B25926"/>
    <w:rsid w:val="00B310E3"/>
    <w:rsid w:val="00B40551"/>
    <w:rsid w:val="00B4190A"/>
    <w:rsid w:val="00B45D94"/>
    <w:rsid w:val="00B517EE"/>
    <w:rsid w:val="00B55090"/>
    <w:rsid w:val="00B57311"/>
    <w:rsid w:val="00B608A7"/>
    <w:rsid w:val="00B66A84"/>
    <w:rsid w:val="00B937F7"/>
    <w:rsid w:val="00BA6F23"/>
    <w:rsid w:val="00BB3190"/>
    <w:rsid w:val="00BC1EA4"/>
    <w:rsid w:val="00BE49A6"/>
    <w:rsid w:val="00BF2B8C"/>
    <w:rsid w:val="00BF3E1D"/>
    <w:rsid w:val="00BF7146"/>
    <w:rsid w:val="00C00B1C"/>
    <w:rsid w:val="00C02791"/>
    <w:rsid w:val="00C17DDA"/>
    <w:rsid w:val="00C2715C"/>
    <w:rsid w:val="00C378CC"/>
    <w:rsid w:val="00C426BC"/>
    <w:rsid w:val="00C52F81"/>
    <w:rsid w:val="00C7559E"/>
    <w:rsid w:val="00C75C60"/>
    <w:rsid w:val="00C768DE"/>
    <w:rsid w:val="00C859B5"/>
    <w:rsid w:val="00C87B66"/>
    <w:rsid w:val="00CA1FAE"/>
    <w:rsid w:val="00CB1317"/>
    <w:rsid w:val="00CB4248"/>
    <w:rsid w:val="00CC001A"/>
    <w:rsid w:val="00CC408B"/>
    <w:rsid w:val="00CD44EF"/>
    <w:rsid w:val="00CD520D"/>
    <w:rsid w:val="00CE0D07"/>
    <w:rsid w:val="00CF6DDC"/>
    <w:rsid w:val="00D11610"/>
    <w:rsid w:val="00D13724"/>
    <w:rsid w:val="00D15192"/>
    <w:rsid w:val="00D17DAE"/>
    <w:rsid w:val="00D223A4"/>
    <w:rsid w:val="00D24D54"/>
    <w:rsid w:val="00D2717C"/>
    <w:rsid w:val="00D34EA4"/>
    <w:rsid w:val="00D51502"/>
    <w:rsid w:val="00D51B4F"/>
    <w:rsid w:val="00D54616"/>
    <w:rsid w:val="00D56587"/>
    <w:rsid w:val="00D56D9A"/>
    <w:rsid w:val="00D6172F"/>
    <w:rsid w:val="00D625E3"/>
    <w:rsid w:val="00D63FFD"/>
    <w:rsid w:val="00D842DF"/>
    <w:rsid w:val="00D84520"/>
    <w:rsid w:val="00DA353B"/>
    <w:rsid w:val="00DA4B81"/>
    <w:rsid w:val="00DA5FFF"/>
    <w:rsid w:val="00DB03BC"/>
    <w:rsid w:val="00DB3823"/>
    <w:rsid w:val="00DB4537"/>
    <w:rsid w:val="00DB67F1"/>
    <w:rsid w:val="00DC0FA9"/>
    <w:rsid w:val="00DC3615"/>
    <w:rsid w:val="00DC7ADF"/>
    <w:rsid w:val="00DD3E62"/>
    <w:rsid w:val="00DD67AE"/>
    <w:rsid w:val="00DE1968"/>
    <w:rsid w:val="00DE3090"/>
    <w:rsid w:val="00DE4FB2"/>
    <w:rsid w:val="00DE742D"/>
    <w:rsid w:val="00DF1828"/>
    <w:rsid w:val="00DF4C0F"/>
    <w:rsid w:val="00DF5D93"/>
    <w:rsid w:val="00E004CC"/>
    <w:rsid w:val="00E01554"/>
    <w:rsid w:val="00E14400"/>
    <w:rsid w:val="00E1745B"/>
    <w:rsid w:val="00E235DC"/>
    <w:rsid w:val="00E31303"/>
    <w:rsid w:val="00E3233F"/>
    <w:rsid w:val="00E43DE6"/>
    <w:rsid w:val="00E4446B"/>
    <w:rsid w:val="00E46556"/>
    <w:rsid w:val="00E47B11"/>
    <w:rsid w:val="00E547D6"/>
    <w:rsid w:val="00E615B0"/>
    <w:rsid w:val="00E727AD"/>
    <w:rsid w:val="00E779BC"/>
    <w:rsid w:val="00E850E0"/>
    <w:rsid w:val="00EA7965"/>
    <w:rsid w:val="00EB28C4"/>
    <w:rsid w:val="00EB652B"/>
    <w:rsid w:val="00EB6B0F"/>
    <w:rsid w:val="00EC46FA"/>
    <w:rsid w:val="00EC52BB"/>
    <w:rsid w:val="00EE43F3"/>
    <w:rsid w:val="00EF4B63"/>
    <w:rsid w:val="00F12510"/>
    <w:rsid w:val="00F12E26"/>
    <w:rsid w:val="00F23838"/>
    <w:rsid w:val="00F30A0B"/>
    <w:rsid w:val="00F30AC6"/>
    <w:rsid w:val="00F32F58"/>
    <w:rsid w:val="00F33963"/>
    <w:rsid w:val="00F50D7E"/>
    <w:rsid w:val="00F56EFB"/>
    <w:rsid w:val="00F56F40"/>
    <w:rsid w:val="00F626BB"/>
    <w:rsid w:val="00F74503"/>
    <w:rsid w:val="00F752B0"/>
    <w:rsid w:val="00F81899"/>
    <w:rsid w:val="00F8302B"/>
    <w:rsid w:val="00F8476E"/>
    <w:rsid w:val="00F86A27"/>
    <w:rsid w:val="00F91307"/>
    <w:rsid w:val="00F94F4A"/>
    <w:rsid w:val="00F95EAE"/>
    <w:rsid w:val="00F9757A"/>
    <w:rsid w:val="00FA39BD"/>
    <w:rsid w:val="00FA5D2D"/>
    <w:rsid w:val="00FA6BE6"/>
    <w:rsid w:val="00FB624B"/>
    <w:rsid w:val="00FD2B7F"/>
    <w:rsid w:val="00FD3C84"/>
    <w:rsid w:val="00FE28AE"/>
    <w:rsid w:val="00FE4D09"/>
    <w:rsid w:val="00FE7722"/>
    <w:rsid w:val="00FF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4A"/>
    <w:rPr>
      <w:rFonts w:ascii="Tahoma" w:hAnsi="Tahoma" w:cs="Tahoma"/>
      <w:sz w:val="16"/>
      <w:szCs w:val="16"/>
    </w:rPr>
  </w:style>
  <w:style w:type="paragraph" w:styleId="NormalWeb">
    <w:name w:val="Normal (Web)"/>
    <w:basedOn w:val="Normal"/>
    <w:uiPriority w:val="99"/>
    <w:semiHidden/>
    <w:unhideWhenUsed/>
    <w:rsid w:val="00455D3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4A"/>
    <w:rPr>
      <w:rFonts w:ascii="Tahoma" w:hAnsi="Tahoma" w:cs="Tahoma"/>
      <w:sz w:val="16"/>
      <w:szCs w:val="16"/>
    </w:rPr>
  </w:style>
  <w:style w:type="paragraph" w:styleId="NormalWeb">
    <w:name w:val="Normal (Web)"/>
    <w:basedOn w:val="Normal"/>
    <w:uiPriority w:val="99"/>
    <w:semiHidden/>
    <w:unhideWhenUsed/>
    <w:rsid w:val="00455D3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3DB520055EDDB440B1956AA9AA49CCC900512ED10A41A532429C47028BD292451E" ma:contentTypeVersion="3" ma:contentTypeDescription="" ma:contentTypeScope="" ma:versionID="1a71f82b04845605311a6fe74be10f70">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883365aa4b637009197ec488368ce37c"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770f929-e569-498d-8ed3-04fc9e5db3e8}" ma:internalName="TaxCatchAll" ma:showField="CatchAllData" ma:web="cd7b680c-27fd-48d5-9f91-9e22b797e24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770f929-e569-498d-8ed3-04fc9e5db3e8}" ma:internalName="TaxCatchAllLabel" ma:readOnly="true" ma:showField="CatchAllDataLabel" ma:web="cd7b680c-27fd-48d5-9f91-9e22b797e242">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1033d4c-53f7-4655-8cf6-8161ad0c09ed" ContentTypeId="0x0101003DB520055EDDB440B1956AA9AA49CCC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FF7C2-3BD2-4496-A927-CCA62D108728}">
  <ds:schemaRefs>
    <ds:schemaRef ds:uri="http://schemas.microsoft.com/office/2006/metadata/properties"/>
    <ds:schemaRef ds:uri="http://schemas.microsoft.com/office/infopath/2007/PartnerControls"/>
    <ds:schemaRef ds:uri="2f2f9355-f80e-4d7b-937a-0c27cfa03643"/>
    <ds:schemaRef ds:uri="http://schemas.microsoft.com/sharepoint/v3"/>
  </ds:schemaRefs>
</ds:datastoreItem>
</file>

<file path=customXml/itemProps2.xml><?xml version="1.0" encoding="utf-8"?>
<ds:datastoreItem xmlns:ds="http://schemas.openxmlformats.org/officeDocument/2006/customXml" ds:itemID="{C9FCE1D8-9D5F-4294-8CA3-CC0DE7EDE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102C6-541F-4BAF-9F02-8643798353BC}">
  <ds:schemaRefs>
    <ds:schemaRef ds:uri="Microsoft.SharePoint.Taxonomy.ContentTypeSync"/>
  </ds:schemaRefs>
</ds:datastoreItem>
</file>

<file path=customXml/itemProps4.xml><?xml version="1.0" encoding="utf-8"?>
<ds:datastoreItem xmlns:ds="http://schemas.openxmlformats.org/officeDocument/2006/customXml" ds:itemID="{8E938718-F31E-4130-912A-BEDED7F7B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4</cp:revision>
  <cp:lastPrinted>2015-03-30T09:29:00Z</cp:lastPrinted>
  <dcterms:created xsi:type="dcterms:W3CDTF">2015-05-06T11:59:00Z</dcterms:created>
  <dcterms:modified xsi:type="dcterms:W3CDTF">2015-05-06T11:59:00Z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0x0101003DB520055EDDB440B1956AA9AA49CCC900512ED10A41A532429C47028BD292451E</vt:lpwstr>
  </property>
  <property fmtid="{D5CDD505-2E9C-101B-9397-08002B2CF9AE}" pid="3" name="WJEC_x0020_Audiences">
    <vt:lpwstr/>
  </property>
  <property fmtid="{D5CDD505-2E9C-101B-9397-08002B2CF9AE}" pid="4" name="WJEC_x0020_Department">
    <vt:lpwstr/>
  </property>
  <property fmtid="{D5CDD505-2E9C-101B-9397-08002B2CF9AE}" pid="5" name="WJEC Department">
    <vt:lpwstr/>
  </property>
  <property fmtid="{D5CDD505-2E9C-101B-9397-08002B2CF9AE}" pid="6" name="WJEC Audiences">
    <vt:lpwstr/>
  </property>
</Properties>
</file>